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2E" w:rsidRDefault="003614EC">
      <w:r>
        <w:t>Our</w:t>
      </w:r>
      <w:r w:rsidR="00E8152E">
        <w:t xml:space="preserve"> Pentecostal Heritage Can Help Us Move Forward</w:t>
      </w:r>
    </w:p>
    <w:p w:rsidR="00E8152E" w:rsidRDefault="00E8152E"/>
    <w:p w:rsidR="00BA2A81" w:rsidRDefault="00E8152E">
      <w:r>
        <w:t xml:space="preserve">By Tim </w:t>
      </w:r>
      <w:proofErr w:type="spellStart"/>
      <w:r>
        <w:t>Enloe</w:t>
      </w:r>
      <w:proofErr w:type="spellEnd"/>
      <w:r w:rsidR="00BA2A81">
        <w:t xml:space="preserve"> </w:t>
      </w:r>
    </w:p>
    <w:p w:rsidR="00E8152E" w:rsidRDefault="00BA2A81">
      <w:r>
        <w:t>7/01/15</w:t>
      </w:r>
    </w:p>
    <w:p w:rsidR="00E8152E" w:rsidRDefault="00E8152E"/>
    <w:p w:rsidR="00F84073" w:rsidRDefault="00F03245">
      <w:proofErr w:type="gramStart"/>
      <w:r>
        <w:t xml:space="preserve">My earliest childhood memories </w:t>
      </w:r>
      <w:r w:rsidR="003614EC">
        <w:t>center ar</w:t>
      </w:r>
      <w:r w:rsidR="00F84073">
        <w:t xml:space="preserve">ound </w:t>
      </w:r>
      <w:r w:rsidR="0049165C">
        <w:t xml:space="preserve">an </w:t>
      </w:r>
      <w:r w:rsidR="00F84073">
        <w:t>Assemblies of God church in Harrisburg, PA.</w:t>
      </w:r>
      <w:proofErr w:type="gramEnd"/>
      <w:r w:rsidR="00E8152E">
        <w:t xml:space="preserve"> </w:t>
      </w:r>
      <w:r w:rsidR="00F84073">
        <w:t>I am</w:t>
      </w:r>
      <w:r w:rsidR="00E8152E">
        <w:t xml:space="preserve"> thankful for the solid role models God </w:t>
      </w:r>
      <w:r w:rsidR="007A5E76">
        <w:t xml:space="preserve">has placed in my life—primarily my parents—but also </w:t>
      </w:r>
      <w:r w:rsidR="00E8152E">
        <w:t>pastors, youth leaders and many others. My Pentecostal heritage has not been perfect, but the positives have greatly out-weighed any negatives.</w:t>
      </w:r>
      <w:r w:rsidR="00943CA6">
        <w:t xml:space="preserve"> I am</w:t>
      </w:r>
      <w:r w:rsidR="00F84073">
        <w:t xml:space="preserve"> grateful to those who went before me and planted the church</w:t>
      </w:r>
      <w:r w:rsidR="00943CA6">
        <w:t>es</w:t>
      </w:r>
      <w:r w:rsidR="00F84073">
        <w:t xml:space="preserve"> I </w:t>
      </w:r>
      <w:r w:rsidR="00943CA6">
        <w:t xml:space="preserve">have </w:t>
      </w:r>
      <w:r w:rsidR="00F84073">
        <w:t xml:space="preserve">called home, built the Bible College I attended and </w:t>
      </w:r>
      <w:r w:rsidR="009102E8">
        <w:t>established</w:t>
      </w:r>
      <w:r w:rsidR="007A5E76">
        <w:t xml:space="preserve"> </w:t>
      </w:r>
      <w:r w:rsidR="00F84073">
        <w:t xml:space="preserve">the </w:t>
      </w:r>
      <w:r w:rsidR="00302010">
        <w:t>denomination</w:t>
      </w:r>
      <w:r w:rsidR="00F84073">
        <w:t xml:space="preserve"> that facilitate</w:t>
      </w:r>
      <w:r w:rsidR="00302010">
        <w:t>s</w:t>
      </w:r>
      <w:r w:rsidR="00F84073">
        <w:t xml:space="preserve"> our calling today.</w:t>
      </w:r>
    </w:p>
    <w:p w:rsidR="00F84073" w:rsidRDefault="00F84073"/>
    <w:p w:rsidR="00B81D5D" w:rsidRDefault="003614EC">
      <w:r>
        <w:t xml:space="preserve">Every church </w:t>
      </w:r>
      <w:r w:rsidR="00336EB8">
        <w:t>and ministry</w:t>
      </w:r>
      <w:r w:rsidR="00943CA6">
        <w:t xml:space="preserve"> </w:t>
      </w:r>
      <w:r w:rsidR="0049165C">
        <w:t>exists</w:t>
      </w:r>
      <w:r w:rsidR="00F03245">
        <w:t xml:space="preserve"> because of the sacrifice of others </w:t>
      </w:r>
      <w:r w:rsidR="00336EB8">
        <w:t>who have gone before</w:t>
      </w:r>
      <w:r w:rsidR="00943CA6">
        <w:t>. We have</w:t>
      </w:r>
      <w:r w:rsidR="000A1E98">
        <w:t xml:space="preserve"> </w:t>
      </w:r>
      <w:r w:rsidR="00336EB8">
        <w:t xml:space="preserve">all </w:t>
      </w:r>
      <w:r w:rsidR="00F03245">
        <w:t>built upon the fo</w:t>
      </w:r>
      <w:r w:rsidR="00B81D5D">
        <w:t>undations laid by others;</w:t>
      </w:r>
      <w:r w:rsidR="00F03245">
        <w:t xml:space="preserve"> w</w:t>
      </w:r>
      <w:r w:rsidR="00B81D5D">
        <w:t xml:space="preserve">hether it be their </w:t>
      </w:r>
      <w:r w:rsidR="00943CA6">
        <w:t>groundbreaking apostolic ministry</w:t>
      </w:r>
      <w:r w:rsidR="00F84073">
        <w:t xml:space="preserve">, </w:t>
      </w:r>
      <w:r w:rsidR="00F03245">
        <w:t>financial sacrifice, faithfulness to</w:t>
      </w:r>
      <w:r w:rsidR="00943CA6">
        <w:t xml:space="preserve"> God or</w:t>
      </w:r>
      <w:r w:rsidR="00F03245">
        <w:t xml:space="preserve"> mentoring of our current leaders</w:t>
      </w:r>
      <w:r w:rsidR="00F84073">
        <w:t>;</w:t>
      </w:r>
      <w:r w:rsidR="00B81D5D">
        <w:t xml:space="preserve"> we are their debtors.</w:t>
      </w:r>
      <w:r w:rsidR="00BA5E0C">
        <w:t xml:space="preserve"> Our present ministries have much deeper historical roots than we realize.</w:t>
      </w:r>
    </w:p>
    <w:p w:rsidR="00B81D5D" w:rsidRDefault="00B81D5D"/>
    <w:p w:rsidR="006B1E3E" w:rsidRDefault="00943CA6">
      <w:r>
        <w:t>In diverse cultures around the planet</w:t>
      </w:r>
      <w:r w:rsidR="00B81D5D">
        <w:t xml:space="preserve">, our Pentecostal pioneers had a handful of </w:t>
      </w:r>
      <w:r w:rsidR="0075781E">
        <w:t>transcendent</w:t>
      </w:r>
      <w:r w:rsidR="00B81D5D">
        <w:t xml:space="preserve"> practices that </w:t>
      </w:r>
      <w:proofErr w:type="gramStart"/>
      <w:r w:rsidR="00B81D5D">
        <w:t>well-served</w:t>
      </w:r>
      <w:proofErr w:type="gramEnd"/>
      <w:r w:rsidR="00B81D5D">
        <w:t xml:space="preserve"> their callings. Remembering</w:t>
      </w:r>
      <w:r w:rsidR="00F84073">
        <w:t>, re</w:t>
      </w:r>
      <w:r w:rsidR="009102E8">
        <w:t>-</w:t>
      </w:r>
      <w:r w:rsidR="00F84073">
        <w:t>examining</w:t>
      </w:r>
      <w:r w:rsidR="00B81D5D">
        <w:t xml:space="preserve"> and renewing these same practices today will undoubtedly position us to move forward </w:t>
      </w:r>
      <w:r w:rsidR="00E12F09">
        <w:t>in our</w:t>
      </w:r>
      <w:r w:rsidR="000E260C">
        <w:t xml:space="preserve"> respective ministries.</w:t>
      </w:r>
      <w:r w:rsidR="00E12F09">
        <w:t xml:space="preserve"> </w:t>
      </w:r>
      <w:r w:rsidR="0049165C">
        <w:t>There were</w:t>
      </w:r>
      <w:r w:rsidR="00F84073">
        <w:t xml:space="preserve"> certainly some temporary methods or structures based upon </w:t>
      </w:r>
      <w:r w:rsidR="001451A0">
        <w:t>culture</w:t>
      </w:r>
      <w:r w:rsidR="00F84073">
        <w:t xml:space="preserve">, chronology, </w:t>
      </w:r>
      <w:r w:rsidR="001451A0">
        <w:t xml:space="preserve">or </w:t>
      </w:r>
      <w:r w:rsidR="00F84073">
        <w:t xml:space="preserve">geography </w:t>
      </w:r>
      <w:r w:rsidR="001451A0">
        <w:t>that have expired</w:t>
      </w:r>
      <w:r w:rsidR="0049165C">
        <w:t>; however the</w:t>
      </w:r>
      <w:r w:rsidR="00F84073">
        <w:t xml:space="preserve"> five </w:t>
      </w:r>
      <w:r w:rsidR="0075781E">
        <w:t xml:space="preserve">transcendent </w:t>
      </w:r>
      <w:r w:rsidR="00F84073">
        <w:t xml:space="preserve">practices </w:t>
      </w:r>
      <w:r w:rsidR="0049165C">
        <w:t>mentioned below</w:t>
      </w:r>
      <w:r w:rsidR="00F84073">
        <w:t xml:space="preserve"> are just a</w:t>
      </w:r>
      <w:r w:rsidR="0075781E">
        <w:t>s</w:t>
      </w:r>
      <w:r w:rsidR="00F84073">
        <w:t xml:space="preserve"> relevant and </w:t>
      </w:r>
      <w:r w:rsidR="0075781E">
        <w:t>critical</w:t>
      </w:r>
      <w:r w:rsidR="00F84073">
        <w:t xml:space="preserve"> </w:t>
      </w:r>
      <w:r w:rsidR="0049165C">
        <w:t xml:space="preserve">today </w:t>
      </w:r>
      <w:r w:rsidR="00F84073">
        <w:t xml:space="preserve">as </w:t>
      </w:r>
      <w:r w:rsidR="0049165C">
        <w:t xml:space="preserve">in </w:t>
      </w:r>
      <w:r w:rsidR="00F84073">
        <w:t>the days of the original Apostles.</w:t>
      </w:r>
    </w:p>
    <w:p w:rsidR="00E8152E" w:rsidRDefault="00E8152E"/>
    <w:p w:rsidR="000E260C" w:rsidRPr="000E260C" w:rsidRDefault="000E260C">
      <w:pPr>
        <w:rPr>
          <w:b/>
        </w:rPr>
      </w:pPr>
      <w:r w:rsidRPr="000E260C">
        <w:rPr>
          <w:b/>
        </w:rPr>
        <w:t xml:space="preserve">Emphasis on </w:t>
      </w:r>
      <w:r w:rsidR="00EE352F">
        <w:rPr>
          <w:b/>
        </w:rPr>
        <w:t xml:space="preserve">Participatory </w:t>
      </w:r>
      <w:r w:rsidRPr="000E260C">
        <w:rPr>
          <w:b/>
        </w:rPr>
        <w:t xml:space="preserve">Prayer </w:t>
      </w:r>
    </w:p>
    <w:p w:rsidR="00A55B04" w:rsidRDefault="000E260C">
      <w:r>
        <w:t>Our foref</w:t>
      </w:r>
      <w:r w:rsidR="00336EB8">
        <w:t>athers had little systemic</w:t>
      </w:r>
      <w:r>
        <w:t xml:space="preserve"> or financial support; they planted churches and spearheaded new ministries often with nothing </w:t>
      </w:r>
      <w:r w:rsidR="00336EB8">
        <w:t xml:space="preserve">to rely upon </w:t>
      </w:r>
      <w:r>
        <w:t xml:space="preserve">but </w:t>
      </w:r>
      <w:r w:rsidR="00336EB8">
        <w:t>God;</w:t>
      </w:r>
      <w:r w:rsidR="008133CC">
        <w:t xml:space="preserve"> so they prayed. Fervent prayer—both personally and corporately—</w:t>
      </w:r>
      <w:r w:rsidR="00336EB8">
        <w:t xml:space="preserve">brought about countless miracles. </w:t>
      </w:r>
      <w:r>
        <w:t xml:space="preserve">Today we </w:t>
      </w:r>
      <w:r w:rsidR="0075781E">
        <w:t>may be tempted to</w:t>
      </w:r>
      <w:r>
        <w:t xml:space="preserve"> enjo</w:t>
      </w:r>
      <w:r w:rsidR="00000302">
        <w:t xml:space="preserve">y the fruit of their early labors while not </w:t>
      </w:r>
      <w:r w:rsidR="00A55B04">
        <w:t>continuing</w:t>
      </w:r>
      <w:r w:rsidR="00336EB8">
        <w:t xml:space="preserve"> the</w:t>
      </w:r>
      <w:r w:rsidR="00000302">
        <w:t xml:space="preserve"> biblical practice of prioritizing</w:t>
      </w:r>
      <w:r w:rsidR="001451A0">
        <w:t xml:space="preserve"> pa</w:t>
      </w:r>
      <w:r w:rsidR="00D1100A">
        <w:t>r</w:t>
      </w:r>
      <w:r w:rsidR="001451A0">
        <w:t>ticipatory</w:t>
      </w:r>
      <w:r w:rsidR="00000302">
        <w:t xml:space="preserve"> </w:t>
      </w:r>
      <w:r>
        <w:t>prayer time</w:t>
      </w:r>
      <w:r w:rsidR="00B81ABD">
        <w:t>s</w:t>
      </w:r>
      <w:r>
        <w:t xml:space="preserve"> in our regular services. </w:t>
      </w:r>
      <w:r w:rsidR="008133CC">
        <w:t>Do we give enough time for our people to actually pray in the House of Prayer?</w:t>
      </w:r>
    </w:p>
    <w:p w:rsidR="00A55B04" w:rsidRDefault="00A55B04"/>
    <w:p w:rsidR="000E260C" w:rsidRDefault="000E260C">
      <w:r>
        <w:t>There is a direct correlation between regular corporate prayer/altar time and the amount of miraculous, supernatural power expressed in our ch</w:t>
      </w:r>
      <w:r w:rsidR="00F338D4">
        <w:t>urches. Ac</w:t>
      </w:r>
      <w:r w:rsidR="00D1100A">
        <w:t>t</w:t>
      </w:r>
      <w:r w:rsidR="00F338D4">
        <w:t>s 4:24</w:t>
      </w:r>
      <w:r w:rsidR="00B81ABD">
        <w:t>ff</w:t>
      </w:r>
      <w:r w:rsidR="00F338D4">
        <w:t xml:space="preserve"> shows us</w:t>
      </w:r>
      <w:r w:rsidR="00D1100A">
        <w:t xml:space="preserve"> that m</w:t>
      </w:r>
      <w:r w:rsidR="00336EB8">
        <w:t>ore prayer = more miracles</w:t>
      </w:r>
      <w:r>
        <w:t>.</w:t>
      </w:r>
      <w:r w:rsidR="0075781E">
        <w:t xml:space="preserve"> We all know the importance of prayer, but may we make a renewed commitment to model </w:t>
      </w:r>
      <w:r w:rsidR="00EF4FB1">
        <w:t>it consistently in our services—</w:t>
      </w:r>
      <w:r w:rsidR="002F74A2">
        <w:t>fulfilling the com</w:t>
      </w:r>
      <w:r w:rsidR="008133CC">
        <w:t>mandme</w:t>
      </w:r>
      <w:r w:rsidR="002F74A2">
        <w:t>nt</w:t>
      </w:r>
      <w:r w:rsidR="00EF4FB1">
        <w:t xml:space="preserve"> of J</w:t>
      </w:r>
      <w:r w:rsidR="00336EB8">
        <w:t xml:space="preserve">esus that His house would </w:t>
      </w:r>
      <w:r w:rsidR="00B81ABD">
        <w:t>be defined as</w:t>
      </w:r>
      <w:r w:rsidR="00336EB8">
        <w:t xml:space="preserve"> a House of P</w:t>
      </w:r>
      <w:r w:rsidR="00EF4FB1">
        <w:t>rayer.</w:t>
      </w:r>
    </w:p>
    <w:p w:rsidR="00E8152E" w:rsidRDefault="00E8152E"/>
    <w:p w:rsidR="000E260C" w:rsidRDefault="00E8152E">
      <w:pPr>
        <w:rPr>
          <w:b/>
        </w:rPr>
      </w:pPr>
      <w:r w:rsidRPr="000E260C">
        <w:rPr>
          <w:b/>
        </w:rPr>
        <w:t>Reliance on the Holy Spirit</w:t>
      </w:r>
      <w:r w:rsidR="00BF4538">
        <w:rPr>
          <w:b/>
        </w:rPr>
        <w:t>’s</w:t>
      </w:r>
      <w:r w:rsidR="00D70771">
        <w:rPr>
          <w:b/>
        </w:rPr>
        <w:t xml:space="preserve"> Gifts and Power</w:t>
      </w:r>
    </w:p>
    <w:p w:rsidR="00D70771" w:rsidRDefault="008E29A4">
      <w:r>
        <w:t>It is a fact;</w:t>
      </w:r>
      <w:r w:rsidR="0075781E">
        <w:t xml:space="preserve"> some churches are downplaying the ministry of the Holy Spirit today. </w:t>
      </w:r>
      <w:r>
        <w:t>It is most certainly because of fea</w:t>
      </w:r>
      <w:r w:rsidR="00336EB8">
        <w:t>r</w:t>
      </w:r>
      <w:proofErr w:type="gramStart"/>
      <w:r w:rsidR="00336EB8">
        <w:t>;</w:t>
      </w:r>
      <w:proofErr w:type="gramEnd"/>
      <w:r w:rsidR="00336EB8">
        <w:t xml:space="preserve"> likely</w:t>
      </w:r>
      <w:r>
        <w:t xml:space="preserve"> the fear of having to deal with human excess or pride, or perhaps the selfish fear of leader embarrassment. </w:t>
      </w:r>
      <w:r w:rsidR="000E260C">
        <w:t>Paul war</w:t>
      </w:r>
      <w:r w:rsidR="00D70771">
        <w:t xml:space="preserve">ned the </w:t>
      </w:r>
      <w:proofErr w:type="spellStart"/>
      <w:r w:rsidR="00D70771">
        <w:t>Galatian</w:t>
      </w:r>
      <w:proofErr w:type="spellEnd"/>
      <w:r w:rsidR="00D70771">
        <w:t xml:space="preserve"> church of the error of beginning with reliance on the Spirit and trying to finish by relying on the flesh (</w:t>
      </w:r>
      <w:r w:rsidR="009102E8">
        <w:t xml:space="preserve">Gal </w:t>
      </w:r>
      <w:r w:rsidR="00D70771">
        <w:t xml:space="preserve">3:3). </w:t>
      </w:r>
      <w:r w:rsidR="003614EC">
        <w:t xml:space="preserve"> The people we serve need the full</w:t>
      </w:r>
      <w:r>
        <w:t>, healthy expressions of Acts in their lives. It is entirely possible to have healthy, consistent expressions of the</w:t>
      </w:r>
      <w:r w:rsidR="002F74A2">
        <w:t xml:space="preserve"> Spirit’s gifts and power if we</w:t>
      </w:r>
      <w:r>
        <w:t xml:space="preserve"> take some time and teach with a positive, enabling tone. Spiritual leaders nurture what they teach. </w:t>
      </w:r>
      <w:r w:rsidR="00000302">
        <w:t>W</w:t>
      </w:r>
      <w:r w:rsidR="001060DD">
        <w:t xml:space="preserve">e must once again lead the way by relying and facilitating </w:t>
      </w:r>
      <w:r w:rsidR="00000302">
        <w:t>authentic Holy Spirit gifts and power.</w:t>
      </w:r>
      <w:r>
        <w:t xml:space="preserve"> </w:t>
      </w:r>
    </w:p>
    <w:p w:rsidR="00E8152E" w:rsidRPr="000E260C" w:rsidRDefault="00E8152E"/>
    <w:p w:rsidR="00000302" w:rsidRDefault="001451A0">
      <w:pPr>
        <w:rPr>
          <w:b/>
        </w:rPr>
      </w:pPr>
      <w:r>
        <w:rPr>
          <w:b/>
        </w:rPr>
        <w:t>Culture of P</w:t>
      </w:r>
      <w:r w:rsidR="00E8152E" w:rsidRPr="000E260C">
        <w:rPr>
          <w:b/>
        </w:rPr>
        <w:t>articipation</w:t>
      </w:r>
    </w:p>
    <w:p w:rsidR="00000302" w:rsidRDefault="00000302">
      <w:r>
        <w:t>New Testament church life is thoroughly participatory</w:t>
      </w:r>
      <w:r w:rsidR="003614EC">
        <w:t xml:space="preserve"> in Acts</w:t>
      </w:r>
      <w:r>
        <w:t>. In fact, the Pentecostal groundbreakers of the early 1900’s met a deep need of the mainline, formal churchgoer</w:t>
      </w:r>
      <w:r w:rsidR="008E29A4">
        <w:t>. They created</w:t>
      </w:r>
      <w:r>
        <w:t xml:space="preserve"> an atmosphere where everyone could interact with </w:t>
      </w:r>
      <w:r w:rsidR="008E29A4">
        <w:t>the presence of</w:t>
      </w:r>
      <w:r>
        <w:t xml:space="preserve"> God—rather than merely watch His representative perform distant ceremonies. </w:t>
      </w:r>
      <w:r w:rsidR="007A744E">
        <w:t xml:space="preserve">This happened again during the Charismatic renewal of the 1960’s-1970’s and again in recent years. </w:t>
      </w:r>
      <w:r>
        <w:t>We need to watch our people carefully durin</w:t>
      </w:r>
      <w:r w:rsidR="003614EC">
        <w:t>g every stage of our services—a</w:t>
      </w:r>
      <w:r>
        <w:t>re they</w:t>
      </w:r>
      <w:r w:rsidR="006B1E3E">
        <w:t xml:space="preserve"> merely an audience or are they spiritually engaged and participating?</w:t>
      </w:r>
      <w:r w:rsidR="007A744E">
        <w:t xml:space="preserve"> Then pray to ask God what to tweak </w:t>
      </w:r>
      <w:r w:rsidR="00DF1EA7">
        <w:t xml:space="preserve">in order </w:t>
      </w:r>
      <w:r w:rsidR="007A744E">
        <w:t>to enable greater spiritual participation.</w:t>
      </w:r>
    </w:p>
    <w:p w:rsidR="00E8152E" w:rsidRPr="00000302" w:rsidRDefault="00E8152E"/>
    <w:p w:rsidR="006B1E3E" w:rsidRDefault="00E8152E">
      <w:pPr>
        <w:rPr>
          <w:b/>
        </w:rPr>
      </w:pPr>
      <w:r w:rsidRPr="000E260C">
        <w:rPr>
          <w:b/>
        </w:rPr>
        <w:t>Commitment to the Word</w:t>
      </w:r>
    </w:p>
    <w:p w:rsidR="006B1E3E" w:rsidRDefault="006B1E3E">
      <w:r>
        <w:t xml:space="preserve">Today, </w:t>
      </w:r>
      <w:r w:rsidR="00D0467B">
        <w:t>o</w:t>
      </w:r>
      <w:r>
        <w:t xml:space="preserve">ur </w:t>
      </w:r>
      <w:r w:rsidR="00D0467B">
        <w:t xml:space="preserve">secular </w:t>
      </w:r>
      <w:r>
        <w:t xml:space="preserve">culture </w:t>
      </w:r>
      <w:r w:rsidR="00D0467B">
        <w:t>seems to have</w:t>
      </w:r>
      <w:r>
        <w:t xml:space="preserve"> no </w:t>
      </w:r>
      <w:r w:rsidR="00A619CF">
        <w:t>tol</w:t>
      </w:r>
      <w:r w:rsidR="000A7BE5">
        <w:t>erance</w:t>
      </w:r>
      <w:r>
        <w:t xml:space="preserve"> f</w:t>
      </w:r>
      <w:r w:rsidR="00D0467B">
        <w:t xml:space="preserve">or </w:t>
      </w:r>
      <w:r w:rsidR="007A744E">
        <w:t>biblical</w:t>
      </w:r>
      <w:r w:rsidR="00D0467B">
        <w:t xml:space="preserve"> standards or truth. </w:t>
      </w:r>
      <w:r w:rsidR="007A744E">
        <w:t xml:space="preserve">Paul warned Timothy </w:t>
      </w:r>
      <w:r w:rsidR="00A619CF">
        <w:t>abo</w:t>
      </w:r>
      <w:r w:rsidR="00DF1EA7">
        <w:t>ut this—</w:t>
      </w:r>
      <w:r w:rsidR="00A619CF">
        <w:t xml:space="preserve">and reminded him that he </w:t>
      </w:r>
      <w:r w:rsidR="00792CFD">
        <w:t>was not to operate in</w:t>
      </w:r>
      <w:r w:rsidR="00A619CF">
        <w:t xml:space="preserve"> a spirit of </w:t>
      </w:r>
      <w:proofErr w:type="spellStart"/>
      <w:r w:rsidR="00A619CF">
        <w:t>timidity</w:t>
      </w:r>
      <w:proofErr w:type="spellEnd"/>
      <w:r w:rsidR="00A619CF">
        <w:t xml:space="preserve">. </w:t>
      </w:r>
      <w:r w:rsidR="00D0467B">
        <w:t>Our</w:t>
      </w:r>
      <w:r>
        <w:t xml:space="preserve"> communities </w:t>
      </w:r>
      <w:r w:rsidR="00D0467B">
        <w:t xml:space="preserve">still </w:t>
      </w:r>
      <w:r>
        <w:t xml:space="preserve">need the bold, unpopular-to-the-flesh proclamation of God’s Word. We cannot round the corners that our forefathers so accurately and righteously sharpened. God help us to </w:t>
      </w:r>
      <w:r w:rsidR="00C519F9">
        <w:t xml:space="preserve">continue to </w:t>
      </w:r>
      <w:r>
        <w:t xml:space="preserve">throw </w:t>
      </w:r>
      <w:proofErr w:type="gramStart"/>
      <w:r>
        <w:t>life-preservers</w:t>
      </w:r>
      <w:proofErr w:type="gramEnd"/>
      <w:r>
        <w:t xml:space="preserve"> of truth to the drowning instead of anesthetizing them with spineless, Word-less speeches.</w:t>
      </w:r>
      <w:r w:rsidR="00D0467B">
        <w:t xml:space="preserve"> We must continue to </w:t>
      </w:r>
      <w:r w:rsidR="00DF1EA7">
        <w:t xml:space="preserve">be true to the standards of scripture while still expressing genuine love and compassion. </w:t>
      </w:r>
    </w:p>
    <w:p w:rsidR="00E8152E" w:rsidRPr="006B1E3E" w:rsidRDefault="00E8152E"/>
    <w:p w:rsidR="006B1E3E" w:rsidRDefault="00E8152E">
      <w:pPr>
        <w:rPr>
          <w:b/>
        </w:rPr>
      </w:pPr>
      <w:r w:rsidRPr="000E260C">
        <w:rPr>
          <w:b/>
        </w:rPr>
        <w:t>Passion for the Lost</w:t>
      </w:r>
    </w:p>
    <w:p w:rsidR="006B1E3E" w:rsidRPr="006B1E3E" w:rsidRDefault="000435E9">
      <w:r>
        <w:t xml:space="preserve">I have yet to meet a pastor </w:t>
      </w:r>
      <w:r w:rsidR="008B19C1">
        <w:t>without</w:t>
      </w:r>
      <w:r>
        <w:t xml:space="preserve"> a passion for souls, but I have met many who are so overwhelmed and distracted that this passion gets put on the back burner.</w:t>
      </w:r>
      <w:r w:rsidR="00943CA6">
        <w:t xml:space="preserve"> </w:t>
      </w:r>
      <w:r w:rsidR="00DC38EE">
        <w:t xml:space="preserve">Honestly, </w:t>
      </w:r>
      <w:r w:rsidR="00943CA6">
        <w:t>I have</w:t>
      </w:r>
      <w:r w:rsidR="008B19C1">
        <w:t xml:space="preserve"> encountered </w:t>
      </w:r>
      <w:r w:rsidR="00943CA6">
        <w:t>this</w:t>
      </w:r>
      <w:r w:rsidR="002957EF">
        <w:t xml:space="preserve"> in my own priorities</w:t>
      </w:r>
      <w:r w:rsidR="008B19C1">
        <w:t>. Our Pentecostal forefathers we</w:t>
      </w:r>
      <w:r w:rsidR="00943CA6">
        <w:t>re</w:t>
      </w:r>
      <w:r w:rsidR="008B19C1">
        <w:t xml:space="preserve"> driven </w:t>
      </w:r>
      <w:r w:rsidR="00943CA6">
        <w:t>with</w:t>
      </w:r>
      <w:r w:rsidR="008B19C1">
        <w:t xml:space="preserve"> urgent conviction that every person is eternally lost without Jesus, but </w:t>
      </w:r>
      <w:r w:rsidR="001E6423">
        <w:t xml:space="preserve">that </w:t>
      </w:r>
      <w:r w:rsidR="008B19C1">
        <w:t xml:space="preserve">Jesus </w:t>
      </w:r>
      <w:r w:rsidR="00AD4C62">
        <w:t>is here now to save</w:t>
      </w:r>
      <w:r w:rsidR="00943CA6">
        <w:t xml:space="preserve">. May we recommit ourselves to the urgency and priority of the </w:t>
      </w:r>
      <w:proofErr w:type="gramStart"/>
      <w:r w:rsidR="00943CA6">
        <w:t>lost.</w:t>
      </w:r>
      <w:proofErr w:type="gramEnd"/>
    </w:p>
    <w:p w:rsidR="000E260C" w:rsidRDefault="000E260C"/>
    <w:p w:rsidR="00943CA6" w:rsidRDefault="00943CA6">
      <w:r>
        <w:t>Why is it so important for us to reflect upon and renew our Pentecostal practices? The world desperately needs to powerfully encounter th</w:t>
      </w:r>
      <w:r w:rsidR="002F74A2">
        <w:t>eir Creator God. The more we conform</w:t>
      </w:r>
      <w:r>
        <w:t xml:space="preserve"> to the Book of Acts m</w:t>
      </w:r>
      <w:r w:rsidR="00AD4C62">
        <w:t>odel espoused by our</w:t>
      </w:r>
      <w:r>
        <w:t xml:space="preserve"> forefathers, the better equipped</w:t>
      </w:r>
      <w:r w:rsidR="00A57680">
        <w:t xml:space="preserve"> and empowered</w:t>
      </w:r>
      <w:r>
        <w:t xml:space="preserve"> we will be to move forward in mission.</w:t>
      </w:r>
    </w:p>
    <w:p w:rsidR="00943CA6" w:rsidRDefault="00943CA6"/>
    <w:p w:rsidR="001451A0" w:rsidRDefault="001451A0"/>
    <w:p w:rsidR="001451A0" w:rsidRDefault="001451A0"/>
    <w:p w:rsidR="00E8152E" w:rsidRDefault="00E8152E"/>
    <w:sectPr w:rsidR="00E8152E" w:rsidSect="00E8152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152E"/>
    <w:rsid w:val="00000302"/>
    <w:rsid w:val="000435E9"/>
    <w:rsid w:val="000A1E98"/>
    <w:rsid w:val="000A7BE5"/>
    <w:rsid w:val="000E260C"/>
    <w:rsid w:val="001060DD"/>
    <w:rsid w:val="001451A0"/>
    <w:rsid w:val="001E6423"/>
    <w:rsid w:val="002957EF"/>
    <w:rsid w:val="002F74A2"/>
    <w:rsid w:val="00302010"/>
    <w:rsid w:val="00325AD6"/>
    <w:rsid w:val="00336EB8"/>
    <w:rsid w:val="003614EC"/>
    <w:rsid w:val="003728C2"/>
    <w:rsid w:val="0049165C"/>
    <w:rsid w:val="006B1E3E"/>
    <w:rsid w:val="0075781E"/>
    <w:rsid w:val="00792CFD"/>
    <w:rsid w:val="007A5E76"/>
    <w:rsid w:val="007A744E"/>
    <w:rsid w:val="008133CC"/>
    <w:rsid w:val="008B19C1"/>
    <w:rsid w:val="008E29A4"/>
    <w:rsid w:val="009102E8"/>
    <w:rsid w:val="00943CA6"/>
    <w:rsid w:val="00A55B04"/>
    <w:rsid w:val="00A57680"/>
    <w:rsid w:val="00A619CF"/>
    <w:rsid w:val="00AD4C62"/>
    <w:rsid w:val="00B81ABD"/>
    <w:rsid w:val="00B81D5D"/>
    <w:rsid w:val="00BA2A81"/>
    <w:rsid w:val="00BA5E0C"/>
    <w:rsid w:val="00BF4538"/>
    <w:rsid w:val="00C519F9"/>
    <w:rsid w:val="00CC6621"/>
    <w:rsid w:val="00D0467B"/>
    <w:rsid w:val="00D1100A"/>
    <w:rsid w:val="00D70771"/>
    <w:rsid w:val="00DB6E36"/>
    <w:rsid w:val="00DC38EE"/>
    <w:rsid w:val="00DF1EA7"/>
    <w:rsid w:val="00E12F09"/>
    <w:rsid w:val="00E8152E"/>
    <w:rsid w:val="00EE352F"/>
    <w:rsid w:val="00EF4FB1"/>
    <w:rsid w:val="00F03245"/>
    <w:rsid w:val="00F338D4"/>
    <w:rsid w:val="00F8407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136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4536</Characters>
  <Application>Microsoft Macintosh Word</Application>
  <DocSecurity>0</DocSecurity>
  <Lines>37</Lines>
  <Paragraphs>9</Paragraphs>
  <ScaleCrop>false</ScaleCrop>
  <Company>Tim + Rochelle Enloe Ministries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Enloe</dc:creator>
  <cp:keywords/>
  <cp:lastModifiedBy>Tim Enloe</cp:lastModifiedBy>
  <cp:revision>2</cp:revision>
  <dcterms:created xsi:type="dcterms:W3CDTF">2015-07-03T19:04:00Z</dcterms:created>
  <dcterms:modified xsi:type="dcterms:W3CDTF">2015-07-03T19:04:00Z</dcterms:modified>
</cp:coreProperties>
</file>